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90" w:rsidRDefault="00662C90" w:rsidP="00662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w:drawing>
          <wp:inline distT="0" distB="0" distL="0" distR="0" wp14:anchorId="46D8C37C" wp14:editId="04D04810">
            <wp:extent cx="5905500" cy="8711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 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4" t="5641" r="8782" b="8071"/>
                    <a:stretch/>
                  </pic:blipFill>
                  <pic:spPr bwMode="auto">
                    <a:xfrm>
                      <a:off x="0" y="0"/>
                      <a:ext cx="5904241" cy="8709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C784F" w:rsidRDefault="00BC784F" w:rsidP="00662C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EEE" w:rsidRDefault="001C7EEE" w:rsidP="00662C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EE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2700C" w:rsidRPr="00C2700C" w:rsidRDefault="00C2700C" w:rsidP="00C2700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2700C">
        <w:rPr>
          <w:iCs/>
          <w:color w:val="auto"/>
          <w:sz w:val="28"/>
          <w:szCs w:val="28"/>
        </w:rPr>
        <w:t>Для методического о</w:t>
      </w:r>
      <w:r w:rsidR="004C0CD8">
        <w:rPr>
          <w:iCs/>
          <w:color w:val="auto"/>
          <w:sz w:val="28"/>
          <w:szCs w:val="28"/>
        </w:rPr>
        <w:t>беспечения реализации дополнительной общеобразовательной</w:t>
      </w:r>
      <w:r w:rsidRPr="00C2700C">
        <w:rPr>
          <w:iCs/>
          <w:color w:val="auto"/>
          <w:sz w:val="28"/>
          <w:szCs w:val="28"/>
        </w:rPr>
        <w:t xml:space="preserve"> деятельности в рамках Федерального государственног</w:t>
      </w:r>
      <w:r>
        <w:rPr>
          <w:iCs/>
          <w:color w:val="auto"/>
          <w:sz w:val="28"/>
          <w:szCs w:val="28"/>
        </w:rPr>
        <w:t>о образовательного стандарта ос</w:t>
      </w:r>
      <w:r w:rsidRPr="00C2700C">
        <w:rPr>
          <w:iCs/>
          <w:color w:val="auto"/>
          <w:sz w:val="28"/>
          <w:szCs w:val="28"/>
        </w:rPr>
        <w:t>новного общего образования рекомендуем использовать следующие пособия</w:t>
      </w:r>
      <w:r w:rsidRPr="00C2700C">
        <w:rPr>
          <w:color w:val="auto"/>
          <w:sz w:val="28"/>
          <w:szCs w:val="28"/>
        </w:rPr>
        <w:t xml:space="preserve">: </w:t>
      </w:r>
    </w:p>
    <w:p w:rsidR="00C2700C" w:rsidRPr="00B40D97" w:rsidRDefault="00C2700C" w:rsidP="00C2700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B40D97">
        <w:rPr>
          <w:color w:val="auto"/>
          <w:sz w:val="28"/>
          <w:szCs w:val="28"/>
        </w:rPr>
        <w:t xml:space="preserve">1. Внеурочная деятельность школьников. Методический конструктор/ Д.В. Григорьев, П.В. Степанов. – М.: Просвещение, 2010 -233с. </w:t>
      </w:r>
    </w:p>
    <w:p w:rsidR="00C2700C" w:rsidRPr="00B40D97" w:rsidRDefault="00C2700C" w:rsidP="00C2700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B40D97">
        <w:rPr>
          <w:color w:val="auto"/>
          <w:sz w:val="28"/>
          <w:szCs w:val="28"/>
        </w:rPr>
        <w:t xml:space="preserve">2. Письмо министерства образования, науки и молодежной политики Краснодарского края от 14.07.2017 № 47-13507/17-11 «Об организации </w:t>
      </w:r>
      <w:proofErr w:type="gramStart"/>
      <w:r w:rsidRPr="00B40D97">
        <w:rPr>
          <w:color w:val="auto"/>
          <w:sz w:val="28"/>
          <w:szCs w:val="28"/>
        </w:rPr>
        <w:t>вне-урочной</w:t>
      </w:r>
      <w:proofErr w:type="gramEnd"/>
      <w:r w:rsidRPr="00B40D97">
        <w:rPr>
          <w:color w:val="auto"/>
          <w:sz w:val="28"/>
          <w:szCs w:val="28"/>
        </w:rPr>
        <w:t xml:space="preserve"> деятельности в образовательных организациях Краснодарского края». </w:t>
      </w:r>
    </w:p>
    <w:p w:rsidR="00C2700C" w:rsidRDefault="00C2700C" w:rsidP="00C2700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40D97">
        <w:rPr>
          <w:color w:val="auto"/>
          <w:sz w:val="28"/>
          <w:szCs w:val="28"/>
        </w:rPr>
        <w:t>3. Распоряжение Правительства Российской Федерации от 4.09.2014 г. № 1726-р «Концепции развития дополните</w:t>
      </w:r>
      <w:r>
        <w:rPr>
          <w:color w:val="auto"/>
          <w:sz w:val="28"/>
          <w:szCs w:val="28"/>
        </w:rPr>
        <w:t xml:space="preserve">льного образования детей» (в части поддержки внеурочной деятельности и блока дополнительного образования). </w:t>
      </w:r>
    </w:p>
    <w:p w:rsidR="00C2700C" w:rsidRDefault="00C2700C" w:rsidP="00C2700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Письмо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 от 18.08.2017 № 09-1672 «О направлении Методических рекомендаций по уточнению понятий и содержания </w:t>
      </w:r>
      <w:proofErr w:type="gramStart"/>
      <w:r>
        <w:rPr>
          <w:color w:val="auto"/>
          <w:sz w:val="28"/>
          <w:szCs w:val="28"/>
        </w:rPr>
        <w:t>вне-урочной</w:t>
      </w:r>
      <w:proofErr w:type="gramEnd"/>
      <w:r>
        <w:rPr>
          <w:color w:val="auto"/>
          <w:sz w:val="28"/>
          <w:szCs w:val="28"/>
        </w:rPr>
        <w:t xml:space="preserve"> деятельности в рамках реализации основных общеобразовательных программ, в том числе в части проектной деятельности». </w:t>
      </w:r>
    </w:p>
    <w:p w:rsidR="00C2700C" w:rsidRDefault="00C2700C" w:rsidP="00C2700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:rsidR="00C2700C" w:rsidRDefault="00C2700C" w:rsidP="00C2700C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AD64C7">
        <w:rPr>
          <w:sz w:val="28"/>
          <w:szCs w:val="28"/>
        </w:rPr>
        <w:t xml:space="preserve">Данная программа и составленное тематическое планирование рассчитано на </w:t>
      </w:r>
      <w:r>
        <w:rPr>
          <w:sz w:val="28"/>
          <w:szCs w:val="28"/>
        </w:rPr>
        <w:t xml:space="preserve">34 </w:t>
      </w:r>
      <w:r w:rsidRPr="00AD64C7">
        <w:rPr>
          <w:sz w:val="28"/>
          <w:szCs w:val="28"/>
        </w:rPr>
        <w:t>часа (</w:t>
      </w:r>
      <w:r>
        <w:rPr>
          <w:sz w:val="28"/>
          <w:szCs w:val="28"/>
        </w:rPr>
        <w:t>2</w:t>
      </w:r>
      <w:r w:rsidRPr="00AD64C7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D64C7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 для двух групп, </w:t>
      </w:r>
      <w:r w:rsidRPr="00AD6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AD64C7">
        <w:rPr>
          <w:sz w:val="28"/>
          <w:szCs w:val="28"/>
        </w:rPr>
        <w:t>год обучения) Для реализации программы данный курс обеспечен компьютерам, принтером, комплектом мебели, шкафом для хранения, кабинетом.</w:t>
      </w:r>
    </w:p>
    <w:p w:rsidR="00C2700C" w:rsidRPr="001C7EEE" w:rsidRDefault="00C2700C" w:rsidP="00C2700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4C7" w:rsidRDefault="00AD64C7" w:rsidP="00C270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Актуальность данной программы состоит в том, что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</w:t>
      </w:r>
      <w:r w:rsidRPr="00AD64C7">
        <w:rPr>
          <w:rFonts w:ascii="Times New Roman" w:hAnsi="Times New Roman" w:cs="Times New Roman"/>
          <w:sz w:val="28"/>
          <w:szCs w:val="28"/>
        </w:rPr>
        <w:lastRenderedPageBreak/>
        <w:t xml:space="preserve">робототехнике этот факт не просто учитывается, а реально используется на каждом занятии. Реализация этой программы в рамках средней школы помогает развитию коммуникативных навыков учащихся за счет активного взаимодействия детей в ходе групповой проектной деятельности. </w:t>
      </w:r>
    </w:p>
    <w:p w:rsidR="00AD64C7" w:rsidRDefault="00AD64C7" w:rsidP="00AD64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Характерная черта нашей жизни – нарастание темпа изменений. Мы живем в мире, который совсем не похож на тот, в котором мы родились. И темп изменений продолжает нарастать. Сегодняшним школьникам предстоит работать по профессиям, которых пока нет, использовать технологии, которые еще не созданы, решать задачи, о которых мы можем лишь догадываться.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знаниевый</w:t>
      </w:r>
      <w:proofErr w:type="spellEnd"/>
      <w:r w:rsidRPr="00AD64C7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D64C7">
        <w:rPr>
          <w:rFonts w:ascii="Times New Roman" w:hAnsi="Times New Roman" w:cs="Times New Roman"/>
          <w:sz w:val="28"/>
          <w:szCs w:val="28"/>
        </w:rPr>
        <w:t xml:space="preserve"> аспекты содержания образования. Таким требованиям отвечает робототехника. </w:t>
      </w:r>
    </w:p>
    <w:p w:rsidR="00AD64C7" w:rsidRDefault="00AD64C7" w:rsidP="00AD64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Dabot</w:t>
      </w:r>
      <w:proofErr w:type="spellEnd"/>
      <w:r w:rsidRPr="00AD6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magician</w:t>
      </w:r>
      <w:proofErr w:type="spellEnd"/>
      <w:r w:rsidRPr="00AD64C7">
        <w:rPr>
          <w:rFonts w:ascii="Times New Roman" w:hAnsi="Times New Roman" w:cs="Times New Roman"/>
          <w:sz w:val="28"/>
          <w:szCs w:val="28"/>
        </w:rPr>
        <w:t xml:space="preserve"> представляют собой новую, отвечающую требованиям современного ребенка учебную станцию для начальных азов программирования и инженерии. Причем, в процессе изучения и обучения ученики собирают своими руками робота, представляющие собой разные устройства с разными свойствами и значениями.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течении всей будущей жизни. </w:t>
      </w:r>
    </w:p>
    <w:p w:rsidR="00AD64C7" w:rsidRDefault="00AD64C7" w:rsidP="00AD64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 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 В школе не готовят инженеров, технологов и других специалистов, </w:t>
      </w:r>
      <w:r w:rsidRPr="00AD64C7">
        <w:rPr>
          <w:rFonts w:ascii="Times New Roman" w:hAnsi="Times New Roman" w:cs="Times New Roman"/>
          <w:sz w:val="28"/>
          <w:szCs w:val="28"/>
        </w:rPr>
        <w:lastRenderedPageBreak/>
        <w:t>соответственно робототехника в школе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D64C7">
        <w:rPr>
          <w:rFonts w:ascii="Times New Roman" w:hAnsi="Times New Roman" w:cs="Times New Roman"/>
          <w:sz w:val="28"/>
          <w:szCs w:val="28"/>
        </w:rPr>
        <w:t xml:space="preserve"> это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AD64C7">
        <w:rPr>
          <w:rFonts w:ascii="Times New Roman" w:hAnsi="Times New Roman" w:cs="Times New Roman"/>
          <w:sz w:val="28"/>
          <w:szCs w:val="28"/>
        </w:rPr>
        <w:t xml:space="preserve"> навыки и умения. </w:t>
      </w:r>
    </w:p>
    <w:p w:rsidR="00A24587" w:rsidRDefault="00AD64C7" w:rsidP="00AD64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>Использование робота-манипулятора в</w:t>
      </w:r>
      <w:r w:rsidR="004C0CD8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</w:t>
      </w:r>
      <w:r w:rsidRPr="00AD64C7">
        <w:rPr>
          <w:rFonts w:ascii="Times New Roman" w:hAnsi="Times New Roman" w:cs="Times New Roman"/>
          <w:sz w:val="28"/>
          <w:szCs w:val="28"/>
        </w:rPr>
        <w:t xml:space="preserve">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адаптированности для детей среды программирования. Цель программы: формирование интереса к техническим видам творчества, развитие конструктивного мышления средствами робототехники. </w:t>
      </w:r>
    </w:p>
    <w:p w:rsidR="00A24587" w:rsidRDefault="00AD64C7" w:rsidP="00AD64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587">
        <w:rPr>
          <w:rFonts w:ascii="Times New Roman" w:hAnsi="Times New Roman" w:cs="Times New Roman"/>
          <w:b/>
          <w:sz w:val="28"/>
          <w:szCs w:val="28"/>
        </w:rPr>
        <w:t xml:space="preserve">Цели программы: </w:t>
      </w:r>
    </w:p>
    <w:p w:rsidR="00A24587" w:rsidRDefault="00AD64C7" w:rsidP="00AD64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1. Организация занятости школьников во внеурочное время.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2. Всестороннее развитие личности учащегося: развитие навыков конструирования, моделирования, элементарного программирования; развитие логического мышления; развитие мотивации к изучению наук естественнонаучного цикла.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3. Формирование у учащихся целостного представления об окружающем мире.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4. Ознакомление учащихся с основами конструирования и моделирования.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5. Развитие способности творчески подходить к проблемным ситуациям.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>6. Развитие познавательного интереса и мышления учащихся.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24587">
        <w:rPr>
          <w:rFonts w:ascii="Times New Roman" w:hAnsi="Times New Roman" w:cs="Times New Roman"/>
          <w:sz w:val="28"/>
          <w:szCs w:val="28"/>
        </w:rPr>
        <w:t xml:space="preserve">7. </w:t>
      </w:r>
      <w:r w:rsidRPr="00AD64C7">
        <w:rPr>
          <w:rFonts w:ascii="Times New Roman" w:hAnsi="Times New Roman" w:cs="Times New Roman"/>
          <w:sz w:val="28"/>
          <w:szCs w:val="28"/>
        </w:rPr>
        <w:t>Овладение навыками начального технического конструирования и программирования</w:t>
      </w:r>
      <w:r w:rsidR="00A24587">
        <w:rPr>
          <w:rFonts w:ascii="Times New Roman" w:hAnsi="Times New Roman" w:cs="Times New Roman"/>
          <w:sz w:val="28"/>
          <w:szCs w:val="28"/>
        </w:rPr>
        <w:t>.</w:t>
      </w:r>
      <w:r w:rsidRPr="00AD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587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AD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B7"/>
      </w:r>
      <w:r w:rsidRPr="00AD64C7">
        <w:rPr>
          <w:rFonts w:ascii="Times New Roman" w:hAnsi="Times New Roman" w:cs="Times New Roman"/>
          <w:sz w:val="28"/>
          <w:szCs w:val="28"/>
        </w:rPr>
        <w:t xml:space="preserve"> расширение знаний учащихся об окружающем мире, о мире техники;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B7"/>
      </w:r>
      <w:r w:rsidRPr="00AD64C7">
        <w:rPr>
          <w:rFonts w:ascii="Times New Roman" w:hAnsi="Times New Roman" w:cs="Times New Roman"/>
          <w:sz w:val="28"/>
          <w:szCs w:val="28"/>
        </w:rPr>
        <w:t xml:space="preserve"> учиться создавать и конструировать механизмы и машины, включая самодвижущиеся;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B7"/>
      </w:r>
      <w:r w:rsidRPr="00AD64C7">
        <w:rPr>
          <w:rFonts w:ascii="Times New Roman" w:hAnsi="Times New Roman" w:cs="Times New Roman"/>
          <w:sz w:val="28"/>
          <w:szCs w:val="28"/>
        </w:rPr>
        <w:t xml:space="preserve"> учиться программировать простые действия и реакции механизмов;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B7"/>
      </w:r>
      <w:r w:rsidRPr="00AD64C7">
        <w:rPr>
          <w:rFonts w:ascii="Times New Roman" w:hAnsi="Times New Roman" w:cs="Times New Roman"/>
          <w:sz w:val="28"/>
          <w:szCs w:val="28"/>
        </w:rPr>
        <w:t xml:space="preserve"> обучение решению творческих, нестандартных ситуаций на практике при конструировании и моделировании объектов окружающей действительности;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B7"/>
      </w:r>
      <w:r w:rsidRPr="00AD64C7">
        <w:rPr>
          <w:rFonts w:ascii="Times New Roman" w:hAnsi="Times New Roman" w:cs="Times New Roman"/>
          <w:sz w:val="28"/>
          <w:szCs w:val="28"/>
        </w:rPr>
        <w:t xml:space="preserve"> развитие коммуникативных способностей учащихся, умения работать в группе, умения аргументировано представлять результаты своей деятельности, отстаивать свою точку зрения;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587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AD64C7">
        <w:rPr>
          <w:rFonts w:ascii="Times New Roman" w:hAnsi="Times New Roman" w:cs="Times New Roman"/>
          <w:sz w:val="28"/>
          <w:szCs w:val="28"/>
        </w:rPr>
        <w:t xml:space="preserve"> - ознакомление с комплектом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Dabot</w:t>
      </w:r>
      <w:proofErr w:type="spellEnd"/>
      <w:r w:rsidRPr="00AD6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magician</w:t>
      </w:r>
      <w:proofErr w:type="spellEnd"/>
      <w:r w:rsidRPr="00AD64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- ознакомление с основами автономного программирования; - ознакомление со средой программирования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Dabot</w:t>
      </w:r>
      <w:proofErr w:type="spellEnd"/>
      <w:r w:rsidRPr="00AD6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magician</w:t>
      </w:r>
      <w:proofErr w:type="spellEnd"/>
      <w:r w:rsidRPr="00AD64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- получение навыков работы с датчиками и двигателями комплекта; - получение навыков программирования;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- развитие навыков решения базовых задач робототехники. Развивающие: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- развитие конструкторских навыков;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- развитие логического мышления;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- развитие пространственного воображения. Воспитательные: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- воспитание у детей интереса к техническим видам творчества;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- развитие коммуникативной компетенции: навыков сотрудничества в коллективе, малой группе (в паре), участия в беседе, обсуждении;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-развитие социально-трудовой компетенции: воспитание трудолюбия, самостоятельности, умения доводить начатое дело до конца;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587">
        <w:rPr>
          <w:rFonts w:ascii="Times New Roman" w:hAnsi="Times New Roman" w:cs="Times New Roman"/>
          <w:b/>
          <w:sz w:val="28"/>
          <w:szCs w:val="28"/>
        </w:rPr>
        <w:t xml:space="preserve">Основными принципами обучения являются: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1. Научность. Этот принцип предопределяет сообщение обучаемым только достоверных, проверенных практикой сведений, при отборе которых учитываются новейшие достижения науки и техники.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2. 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3. Связь теории с практикой. Обязывает вести обучение так, чтобы обучаемые могли сознательно применять приобретенные ими знания на практике.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>4. Воспитательный характер обучения. Процесс обучения является воспитывающим, ученик не только приобретает знания и нарабатывает навыки, но и развивает свои способности, умственные и моральные качества.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 5. Сознательность и активность обучения. В процессе обучения все действия, которые отрабатывает ученик, должны быть обоснованы. Нужно учить, обучаемых,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и работой педагога.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6. Наглядность. 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материалы, а так же материалы своего изготовления.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lastRenderedPageBreak/>
        <w:t xml:space="preserve">7. Систематичность и последовательность. Учебный материал дается по определенной системе и в логической последовательности с целью лучшего его освоения. Как правило этот принцип предусматривает изучение предмета от простого к сложному, от частного к общему.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>8. Прочность закрепления знаний, умений и навыков.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тренировкой.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 9. Индивидуальный подход в обучении.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и опираясь на сильные стороны ребенка, доводит его подготовленность до уровня общих требований.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разнообразные </w:t>
      </w:r>
      <w:r w:rsidRPr="00A24587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Pr="00AD64C7">
        <w:rPr>
          <w:rFonts w:ascii="Times New Roman" w:hAnsi="Times New Roman" w:cs="Times New Roman"/>
          <w:sz w:val="28"/>
          <w:szCs w:val="28"/>
        </w:rPr>
        <w:t xml:space="preserve">обучения. Традиционные: - объяснительно-иллюстративный метод (лекция, рассказ, работа с литературой и т.п.);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- репродуктивный метод;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- метод проблемного изложения;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- частично-поисковый (или эвристический) метод;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- исследовательский метод. Современные: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- метод проектов: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- метод обучения в сотрудничестве;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- метод портфолио;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- метод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AD64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Pr="00A24587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AD64C7">
        <w:rPr>
          <w:rFonts w:ascii="Times New Roman" w:hAnsi="Times New Roman" w:cs="Times New Roman"/>
          <w:sz w:val="28"/>
          <w:szCs w:val="28"/>
        </w:rPr>
        <w:t xml:space="preserve"> и </w:t>
      </w:r>
      <w:r w:rsidRPr="00A2458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AD64C7">
        <w:rPr>
          <w:rFonts w:ascii="Times New Roman" w:hAnsi="Times New Roman" w:cs="Times New Roman"/>
          <w:sz w:val="28"/>
          <w:szCs w:val="28"/>
        </w:rPr>
        <w:t xml:space="preserve"> результаты освоения обучающимися программы курса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1. Коммуникативные универсальные учебные действия: формировать умение слушать и понимать других; формировать и отрабатывать умение </w:t>
      </w:r>
      <w:r w:rsidRPr="00AD64C7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согласованно работать в группах и коллективе; формировать умение строить речевое высказывание в соответствии с поставленными задачами.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2. Познавательные универсальные учебные действия: формировать умение извлекать информацию из текста и иллюстрации; формировать умения на основе анализа рисунка-схемы делать выводы.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3. Регулятивные универсальные учебные действия: формировать умение оценивать учебные действия в соответствии с поставленной задачей; формировать умение составлять план действия на уроке с помощью учителя; формировать умение мобильно перестраивать свою работу в соответствии с полученными данными.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4. Личностные универсальные учебные действия: формировать учебную мотивацию, осознанность учения и личной ответственности, формировать эмоциональное отношение к учебной деятельности и общее представление о моральных нормах поведения.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Ожидаемые </w:t>
      </w:r>
      <w:r w:rsidRPr="00A24587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AD64C7">
        <w:rPr>
          <w:rFonts w:ascii="Times New Roman" w:hAnsi="Times New Roman" w:cs="Times New Roman"/>
          <w:sz w:val="28"/>
          <w:szCs w:val="28"/>
        </w:rPr>
        <w:t xml:space="preserve"> результаты реализации программы</w:t>
      </w:r>
      <w:r w:rsidR="00A24587">
        <w:rPr>
          <w:rFonts w:ascii="Times New Roman" w:hAnsi="Times New Roman" w:cs="Times New Roman"/>
          <w:sz w:val="28"/>
          <w:szCs w:val="28"/>
        </w:rPr>
        <w:t>: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 Первый уровень у обучающихся будут сформированы: - основные понятия робототехники; - основы алгоритмизации; - умения автономного программирования; - знания программ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Dabot</w:t>
      </w:r>
      <w:proofErr w:type="spellEnd"/>
      <w:r w:rsidRPr="00AD6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magician</w:t>
      </w:r>
      <w:proofErr w:type="spellEnd"/>
      <w:r w:rsidRPr="00AD64C7">
        <w:rPr>
          <w:rFonts w:ascii="Times New Roman" w:hAnsi="Times New Roman" w:cs="Times New Roman"/>
          <w:sz w:val="28"/>
          <w:szCs w:val="28"/>
        </w:rPr>
        <w:t xml:space="preserve"> - основы программирования - умения подключать и работать с манипулятором; - навыки работы с разными насадками и их возможностями.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>Второй уровень обучающиеся получат возможность научиться: - собирать базовые модели роботов; - составлять алгоритмические блок-схемы для решения задач; - использовать датчики и двигатели в простых задачах.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 Третий уровень обучающиеся получат возможность научиться: - программировать - использовать датчики и двигатели в сложных задачах, предусматривающих многовариантность решения; - проходить все этапы проектной деятельности, создавать творческие работы. </w:t>
      </w:r>
    </w:p>
    <w:p w:rsidR="00A24587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>Место курса «</w:t>
      </w:r>
      <w:r w:rsidR="00A24587">
        <w:rPr>
          <w:rFonts w:ascii="Times New Roman" w:hAnsi="Times New Roman" w:cs="Times New Roman"/>
          <w:sz w:val="28"/>
          <w:szCs w:val="28"/>
        </w:rPr>
        <w:t>Робот-манипулятор</w:t>
      </w:r>
      <w:r w:rsidRPr="00AD64C7">
        <w:rPr>
          <w:rFonts w:ascii="Times New Roman" w:hAnsi="Times New Roman" w:cs="Times New Roman"/>
          <w:sz w:val="28"/>
          <w:szCs w:val="28"/>
        </w:rPr>
        <w:t>» в учебном плане</w:t>
      </w:r>
      <w:r w:rsidR="00A24587">
        <w:rPr>
          <w:rFonts w:ascii="Times New Roman" w:hAnsi="Times New Roman" w:cs="Times New Roman"/>
          <w:sz w:val="28"/>
          <w:szCs w:val="28"/>
        </w:rPr>
        <w:t>: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Обоснование выбора данной примерной программы. В основе обучающего материала лежит изучение основных принципов механической </w:t>
      </w:r>
      <w:r w:rsidRPr="00AD64C7">
        <w:rPr>
          <w:rFonts w:ascii="Times New Roman" w:hAnsi="Times New Roman" w:cs="Times New Roman"/>
          <w:sz w:val="28"/>
          <w:szCs w:val="28"/>
        </w:rPr>
        <w:lastRenderedPageBreak/>
        <w:t>передачи движения и элементарное программирование. 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 Ребенок получает возможность расширить свой круг интересов и получить новые навыки в таких предметных областях, как Естественные науки, Технология, Математика, Развитие речи. комплекс образовательных задач: творческое мышление при создании действующих моделей; развитие словарного запаса и навыков общения при объяснении работы модели; установление причинно-следственных связей; анализ результатов и поиск новых решений; коллективная выработка идей, упорство при реализации некоторых из них; экспериментальное исследование, оценка (измерение) влияния отдельных факторов; проведение систематических наблюдений и измерений; использование таблиц для отображения и анализа данных</w:t>
      </w:r>
      <w:r w:rsidR="007F0D86">
        <w:rPr>
          <w:rFonts w:ascii="Times New Roman" w:hAnsi="Times New Roman" w:cs="Times New Roman"/>
          <w:sz w:val="28"/>
          <w:szCs w:val="28"/>
        </w:rPr>
        <w:t>.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 Основными формами учебного процесса являются: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B7"/>
      </w:r>
      <w:r w:rsidRPr="00AD64C7">
        <w:rPr>
          <w:rFonts w:ascii="Times New Roman" w:hAnsi="Times New Roman" w:cs="Times New Roman"/>
          <w:sz w:val="28"/>
          <w:szCs w:val="28"/>
        </w:rPr>
        <w:t xml:space="preserve"> групповые учебно-практические и теоретические занятия;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B7"/>
      </w:r>
      <w:r w:rsidRPr="00AD64C7">
        <w:rPr>
          <w:rFonts w:ascii="Times New Roman" w:hAnsi="Times New Roman" w:cs="Times New Roman"/>
          <w:sz w:val="28"/>
          <w:szCs w:val="28"/>
        </w:rPr>
        <w:t xml:space="preserve"> работа по индивидуальным планам (исследовательские проекты);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B7"/>
      </w:r>
      <w:r w:rsidRPr="00AD64C7">
        <w:rPr>
          <w:rFonts w:ascii="Times New Roman" w:hAnsi="Times New Roman" w:cs="Times New Roman"/>
          <w:sz w:val="28"/>
          <w:szCs w:val="28"/>
        </w:rPr>
        <w:t xml:space="preserve"> участие в соревнованиях между группами;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B7"/>
      </w:r>
      <w:r w:rsidRPr="00AD64C7">
        <w:rPr>
          <w:rFonts w:ascii="Times New Roman" w:hAnsi="Times New Roman" w:cs="Times New Roman"/>
          <w:sz w:val="28"/>
          <w:szCs w:val="28"/>
        </w:rPr>
        <w:t xml:space="preserve"> комбинированные занятия. </w:t>
      </w:r>
    </w:p>
    <w:p w:rsidR="007F0D86" w:rsidRP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D86">
        <w:rPr>
          <w:rFonts w:ascii="Times New Roman" w:hAnsi="Times New Roman" w:cs="Times New Roman"/>
          <w:i/>
          <w:sz w:val="28"/>
          <w:szCs w:val="28"/>
        </w:rPr>
        <w:t>Основные методы обучения, применяемые в прохождении программы</w:t>
      </w:r>
      <w:r w:rsidR="007F0D86" w:rsidRPr="007F0D86">
        <w:rPr>
          <w:rFonts w:ascii="Times New Roman" w:hAnsi="Times New Roman" w:cs="Times New Roman"/>
          <w:i/>
          <w:sz w:val="28"/>
          <w:szCs w:val="28"/>
        </w:rPr>
        <w:t>: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 1. Устный.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2. Проблемный.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3. Частично-поисковый.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4. Исследовательский.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5. Проектный.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>6. Формирование и совершенствование у</w:t>
      </w:r>
      <w:r w:rsidR="00FE0B06">
        <w:rPr>
          <w:rFonts w:ascii="Times New Roman" w:hAnsi="Times New Roman" w:cs="Times New Roman"/>
          <w:sz w:val="28"/>
          <w:szCs w:val="28"/>
        </w:rPr>
        <w:t>мений и навыков (изучение новог</w:t>
      </w:r>
      <w:r w:rsidRPr="00AD64C7">
        <w:rPr>
          <w:rFonts w:ascii="Times New Roman" w:hAnsi="Times New Roman" w:cs="Times New Roman"/>
          <w:sz w:val="28"/>
          <w:szCs w:val="28"/>
        </w:rPr>
        <w:t xml:space="preserve">о материала, практика).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lastRenderedPageBreak/>
        <w:t xml:space="preserve">7. Обобщение и систематизация знаний (самостоятельная работа, творческая работа, дискуссия).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8. Контроль и проверка умений и навыков (самостоятельная работа).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9. Создание ситуаций творческого поиска.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10. Стимулирование (поощрение). </w:t>
      </w:r>
    </w:p>
    <w:p w:rsidR="007F0D86" w:rsidRP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D86">
        <w:rPr>
          <w:rFonts w:ascii="Times New Roman" w:hAnsi="Times New Roman" w:cs="Times New Roman"/>
          <w:i/>
          <w:sz w:val="28"/>
          <w:szCs w:val="28"/>
        </w:rPr>
        <w:t xml:space="preserve">Методы стимулирования мотива интереса к занятиям: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познавательные задачи, учебные дискуссии, опора на неожиданность, создание ситуации новизны, ситуации гарантированного успеха и т.д. Методы стимулирования мотивов долга, сознательности, ответственности, настойчивости: убеждение, требование, приучение, упражнение, поощрение.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>Формы подведения итога реализации программы</w:t>
      </w:r>
      <w:r w:rsidR="007F0D86">
        <w:rPr>
          <w:rFonts w:ascii="Times New Roman" w:hAnsi="Times New Roman" w:cs="Times New Roman"/>
          <w:sz w:val="28"/>
          <w:szCs w:val="28"/>
        </w:rPr>
        <w:t>:</w:t>
      </w:r>
      <w:r w:rsidRPr="00AD64C7">
        <w:rPr>
          <w:rFonts w:ascii="Times New Roman" w:hAnsi="Times New Roman" w:cs="Times New Roman"/>
          <w:sz w:val="28"/>
          <w:szCs w:val="28"/>
        </w:rPr>
        <w:t xml:space="preserve"> защита итоговых проектов; участие в конкурсах на лучший сценарий и презентацию к созданному проекту; участие в школьных и городских научно-практических конференциях (конкурсах исследовательских работ).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D86">
        <w:rPr>
          <w:rFonts w:ascii="Times New Roman" w:hAnsi="Times New Roman" w:cs="Times New Roman"/>
          <w:i/>
          <w:sz w:val="28"/>
          <w:szCs w:val="28"/>
        </w:rPr>
        <w:t>Ожидаемые результаты изучения курса</w:t>
      </w:r>
      <w:r w:rsidR="007F0D86" w:rsidRPr="007F0D86">
        <w:rPr>
          <w:rFonts w:ascii="Times New Roman" w:hAnsi="Times New Roman" w:cs="Times New Roman"/>
          <w:i/>
          <w:sz w:val="28"/>
          <w:szCs w:val="28"/>
        </w:rPr>
        <w:t>:</w:t>
      </w:r>
      <w:r w:rsidRPr="00AD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>Осуществление целей и задач программы предполагает получение конкретных результатов: В области воспитания: адаптация ребёнка к жизни в социуме, его самореализация; развитие коммуникативных качеств; приобретение уверенности в себе; формирование самостоятельности, ответственности, взаимовыручки и взаимопомощи. В области конструирования, моделирования и программирования: знание основных принципов механической передачи движения; умение работать по предложенным инструкциям; умения творчески подходить к решению задачи;</w:t>
      </w:r>
      <w:r w:rsidR="007F0D86">
        <w:rPr>
          <w:rFonts w:ascii="Times New Roman" w:hAnsi="Times New Roman" w:cs="Times New Roman"/>
          <w:sz w:val="28"/>
          <w:szCs w:val="28"/>
        </w:rPr>
        <w:t xml:space="preserve"> </w:t>
      </w:r>
      <w:r w:rsidRPr="00AD64C7">
        <w:rPr>
          <w:rFonts w:ascii="Times New Roman" w:hAnsi="Times New Roman" w:cs="Times New Roman"/>
          <w:sz w:val="28"/>
          <w:szCs w:val="28"/>
        </w:rPr>
        <w:t xml:space="preserve">умения довести решение задачи до работающей модели;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умение работать над проектом в команде, эффективно распределять обязанности.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D86">
        <w:rPr>
          <w:rFonts w:ascii="Times New Roman" w:hAnsi="Times New Roman" w:cs="Times New Roman"/>
          <w:i/>
          <w:sz w:val="28"/>
          <w:szCs w:val="28"/>
        </w:rPr>
        <w:t>Требования к уровню подготовки обучающихся:</w:t>
      </w:r>
      <w:r w:rsidRPr="00AD64C7">
        <w:rPr>
          <w:rFonts w:ascii="Times New Roman" w:hAnsi="Times New Roman" w:cs="Times New Roman"/>
          <w:sz w:val="28"/>
          <w:szCs w:val="28"/>
        </w:rPr>
        <w:t xml:space="preserve"> Учащийся должен знать/понимать: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lastRenderedPageBreak/>
        <w:sym w:font="Symbol" w:char="F0A7"/>
      </w:r>
      <w:r w:rsidRPr="00AD64C7">
        <w:rPr>
          <w:rFonts w:ascii="Times New Roman" w:hAnsi="Times New Roman" w:cs="Times New Roman"/>
          <w:sz w:val="28"/>
          <w:szCs w:val="28"/>
        </w:rPr>
        <w:t xml:space="preserve"> влияние технологической деятельности человека на окружающую среду и здоровье;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A7"/>
      </w:r>
      <w:r w:rsidRPr="00AD64C7">
        <w:rPr>
          <w:rFonts w:ascii="Times New Roman" w:hAnsi="Times New Roman" w:cs="Times New Roman"/>
          <w:sz w:val="28"/>
          <w:szCs w:val="28"/>
        </w:rPr>
        <w:t xml:space="preserve"> область применения и назначение инструментов, различных машин, технических устройств (в том числе компьютеров);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A7"/>
      </w:r>
      <w:r w:rsidRPr="00AD64C7">
        <w:rPr>
          <w:rFonts w:ascii="Times New Roman" w:hAnsi="Times New Roman" w:cs="Times New Roman"/>
          <w:sz w:val="28"/>
          <w:szCs w:val="28"/>
        </w:rPr>
        <w:t xml:space="preserve"> основные источники информации;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A7"/>
      </w:r>
      <w:r w:rsidRPr="00AD64C7">
        <w:rPr>
          <w:rFonts w:ascii="Times New Roman" w:hAnsi="Times New Roman" w:cs="Times New Roman"/>
          <w:sz w:val="28"/>
          <w:szCs w:val="28"/>
        </w:rPr>
        <w:t xml:space="preserve"> виды информации и способы её представления;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A7"/>
      </w:r>
      <w:r w:rsidRPr="00AD64C7">
        <w:rPr>
          <w:rFonts w:ascii="Times New Roman" w:hAnsi="Times New Roman" w:cs="Times New Roman"/>
          <w:sz w:val="28"/>
          <w:szCs w:val="28"/>
        </w:rPr>
        <w:t xml:space="preserve"> основные информационные объекты и действия над ними;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A7"/>
      </w:r>
      <w:r w:rsidRPr="00AD64C7">
        <w:rPr>
          <w:rFonts w:ascii="Times New Roman" w:hAnsi="Times New Roman" w:cs="Times New Roman"/>
          <w:sz w:val="28"/>
          <w:szCs w:val="28"/>
        </w:rPr>
        <w:t xml:space="preserve"> назначение основных устройств компьютера для ввода, вывода и обработки информации;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A7"/>
      </w:r>
      <w:r w:rsidRPr="00AD64C7">
        <w:rPr>
          <w:rFonts w:ascii="Times New Roman" w:hAnsi="Times New Roman" w:cs="Times New Roman"/>
          <w:sz w:val="28"/>
          <w:szCs w:val="28"/>
        </w:rPr>
        <w:t xml:space="preserve"> правила безопасного поведения и гигиены при работе с компьютером.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D86">
        <w:rPr>
          <w:rFonts w:ascii="Times New Roman" w:hAnsi="Times New Roman" w:cs="Times New Roman"/>
          <w:i/>
          <w:sz w:val="28"/>
          <w:szCs w:val="28"/>
        </w:rPr>
        <w:t>Уметь:</w:t>
      </w:r>
      <w:r w:rsidRPr="00AD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A7"/>
      </w:r>
      <w:r w:rsidRPr="00AD64C7">
        <w:rPr>
          <w:rFonts w:ascii="Times New Roman" w:hAnsi="Times New Roman" w:cs="Times New Roman"/>
          <w:sz w:val="28"/>
          <w:szCs w:val="28"/>
        </w:rPr>
        <w:t xml:space="preserve"> получать необходимую информацию об объекте деятельности, используя рисунки, схемы, эскизы, чертежи (на бумажных и электронных носителях);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A7"/>
      </w:r>
      <w:r w:rsidRPr="00AD64C7">
        <w:rPr>
          <w:rFonts w:ascii="Times New Roman" w:hAnsi="Times New Roman" w:cs="Times New Roman"/>
          <w:sz w:val="28"/>
          <w:szCs w:val="28"/>
        </w:rPr>
        <w:t xml:space="preserve"> создавать и запускать программы для забавных механизмов;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A7"/>
      </w:r>
      <w:r w:rsidRPr="00AD64C7">
        <w:rPr>
          <w:rFonts w:ascii="Times New Roman" w:hAnsi="Times New Roman" w:cs="Times New Roman"/>
          <w:sz w:val="28"/>
          <w:szCs w:val="28"/>
        </w:rPr>
        <w:t xml:space="preserve"> основные понятия, использующие в робототехнике: манипулятор, 3-D принтер, лазерная установка,</w:t>
      </w:r>
      <w:r w:rsidR="007F0D86">
        <w:rPr>
          <w:rFonts w:ascii="Times New Roman" w:hAnsi="Times New Roman" w:cs="Times New Roman"/>
          <w:sz w:val="28"/>
          <w:szCs w:val="28"/>
        </w:rPr>
        <w:t xml:space="preserve"> </w:t>
      </w:r>
      <w:r w:rsidRPr="00AD64C7">
        <w:rPr>
          <w:rFonts w:ascii="Times New Roman" w:hAnsi="Times New Roman" w:cs="Times New Roman"/>
          <w:sz w:val="28"/>
          <w:szCs w:val="28"/>
        </w:rPr>
        <w:t xml:space="preserve">разъем, USB-кабель, меню, панель инструментов.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B7"/>
      </w:r>
      <w:r w:rsidRPr="00AD64C7">
        <w:rPr>
          <w:rFonts w:ascii="Times New Roman" w:hAnsi="Times New Roman" w:cs="Times New Roman"/>
          <w:sz w:val="28"/>
          <w:szCs w:val="28"/>
        </w:rPr>
        <w:t xml:space="preserve"> поиска, преобразования, хранения и применения информации (в том числе с использованием компьютера) для решения различных задач; </w:t>
      </w:r>
    </w:p>
    <w:p w:rsidR="007F0D86" w:rsidRDefault="00AD64C7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sym w:font="Symbol" w:char="F0B7"/>
      </w:r>
      <w:r w:rsidRPr="00AD64C7">
        <w:rPr>
          <w:rFonts w:ascii="Times New Roman" w:hAnsi="Times New Roman" w:cs="Times New Roman"/>
          <w:sz w:val="28"/>
          <w:szCs w:val="28"/>
        </w:rPr>
        <w:t xml:space="preserve"> использовать компьютерные программы для решения учебных и практических задач; соблюдения правил личной гигиены и безопасности приёмов работы со средствами информационных и коммуникационных технологий</w:t>
      </w:r>
      <w:r w:rsidR="001B1F68">
        <w:rPr>
          <w:rFonts w:ascii="Times New Roman" w:hAnsi="Times New Roman" w:cs="Times New Roman"/>
          <w:sz w:val="28"/>
          <w:szCs w:val="28"/>
        </w:rPr>
        <w:t>.</w:t>
      </w:r>
    </w:p>
    <w:p w:rsidR="00C2700C" w:rsidRDefault="00C2700C" w:rsidP="00DD4C5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2700C" w:rsidRDefault="00C2700C" w:rsidP="00DD4C5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13D1" w:rsidRDefault="007B13D1" w:rsidP="00DD4C5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</w:t>
      </w:r>
      <w:r w:rsidR="00DD4C50">
        <w:rPr>
          <w:rFonts w:ascii="Times New Roman" w:hAnsi="Times New Roman" w:cs="Times New Roman"/>
          <w:sz w:val="28"/>
          <w:szCs w:val="28"/>
        </w:rPr>
        <w:t xml:space="preserve"> обеспечение </w:t>
      </w:r>
    </w:p>
    <w:p w:rsidR="007B13D1" w:rsidRDefault="007B13D1" w:rsidP="007B13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 1. Комплект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Dabot</w:t>
      </w:r>
      <w:proofErr w:type="spellEnd"/>
      <w:r w:rsidRPr="00AD6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magician</w:t>
      </w:r>
      <w:proofErr w:type="spellEnd"/>
      <w:r w:rsidR="001C7EEE">
        <w:rPr>
          <w:rFonts w:ascii="Times New Roman" w:hAnsi="Times New Roman" w:cs="Times New Roman"/>
          <w:sz w:val="28"/>
          <w:szCs w:val="28"/>
        </w:rPr>
        <w:t>.</w:t>
      </w:r>
      <w:r w:rsidRPr="00AD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3D1" w:rsidRDefault="007B13D1" w:rsidP="007B13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>2. Программное обеспечение «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Dabot</w:t>
      </w:r>
      <w:proofErr w:type="spellEnd"/>
      <w:r w:rsidRPr="00AD6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magician</w:t>
      </w:r>
      <w:proofErr w:type="spellEnd"/>
      <w:r w:rsidRPr="00AD64C7">
        <w:rPr>
          <w:rFonts w:ascii="Times New Roman" w:hAnsi="Times New Roman" w:cs="Times New Roman"/>
          <w:sz w:val="28"/>
          <w:szCs w:val="28"/>
        </w:rPr>
        <w:t>»</w:t>
      </w:r>
      <w:r w:rsidR="001C7EEE">
        <w:rPr>
          <w:rFonts w:ascii="Times New Roman" w:hAnsi="Times New Roman" w:cs="Times New Roman"/>
          <w:sz w:val="28"/>
          <w:szCs w:val="28"/>
        </w:rPr>
        <w:t>.</w:t>
      </w:r>
      <w:r w:rsidRPr="00AD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3D1" w:rsidRDefault="007B13D1" w:rsidP="007B13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>3. Инструкции по сборке</w:t>
      </w:r>
      <w:r w:rsidR="001C7EEE">
        <w:rPr>
          <w:rFonts w:ascii="Times New Roman" w:hAnsi="Times New Roman" w:cs="Times New Roman"/>
          <w:sz w:val="28"/>
          <w:szCs w:val="28"/>
        </w:rPr>
        <w:t>.</w:t>
      </w:r>
      <w:r w:rsidRPr="00AD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3D1" w:rsidRDefault="007B13D1" w:rsidP="007B13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>4. Компьютер</w:t>
      </w:r>
      <w:r w:rsidR="001C7EEE">
        <w:rPr>
          <w:rFonts w:ascii="Times New Roman" w:hAnsi="Times New Roman" w:cs="Times New Roman"/>
          <w:sz w:val="28"/>
          <w:szCs w:val="28"/>
        </w:rPr>
        <w:t>.</w:t>
      </w:r>
      <w:r w:rsidRPr="00AD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3D1" w:rsidRDefault="007B13D1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13D1" w:rsidRDefault="007B13D1" w:rsidP="007B13D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B13D1" w:rsidRDefault="007B13D1" w:rsidP="007B13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>1.В.А. Козлова, Робототехни</w:t>
      </w:r>
      <w:r>
        <w:rPr>
          <w:rFonts w:ascii="Times New Roman" w:hAnsi="Times New Roman" w:cs="Times New Roman"/>
          <w:sz w:val="28"/>
          <w:szCs w:val="28"/>
        </w:rPr>
        <w:t>ка в образовани</w:t>
      </w:r>
      <w:r w:rsidR="00384C9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4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 д</w:t>
      </w:r>
      <w:r w:rsidRPr="00AD64C7">
        <w:rPr>
          <w:rFonts w:ascii="Times New Roman" w:hAnsi="Times New Roman" w:cs="Times New Roman"/>
          <w:sz w:val="28"/>
          <w:szCs w:val="28"/>
        </w:rPr>
        <w:t>истанционный курс «Ко</w:t>
      </w:r>
      <w:r>
        <w:rPr>
          <w:rFonts w:ascii="Times New Roman" w:hAnsi="Times New Roman" w:cs="Times New Roman"/>
          <w:sz w:val="28"/>
          <w:szCs w:val="28"/>
        </w:rPr>
        <w:t>нструирование и робототехника».</w:t>
      </w:r>
    </w:p>
    <w:p w:rsidR="007B13D1" w:rsidRPr="007B13D1" w:rsidRDefault="007B13D1" w:rsidP="007B13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Методическое пособие для учителя. – М.: </w:t>
      </w:r>
      <w:r w:rsidRPr="00AD6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Dobot</w:t>
      </w:r>
      <w:proofErr w:type="spellEnd"/>
      <w:r>
        <w:rPr>
          <w:rFonts w:ascii="Times New Roman" w:hAnsi="Times New Roman" w:cs="Times New Roman"/>
          <w:sz w:val="28"/>
          <w:szCs w:val="28"/>
        </w:rPr>
        <w:t>, 2021, 120 стр.</w:t>
      </w:r>
    </w:p>
    <w:p w:rsidR="007B13D1" w:rsidRDefault="007B13D1" w:rsidP="007B13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Белиовская</w:t>
      </w:r>
      <w:proofErr w:type="spellEnd"/>
      <w:r w:rsidRPr="00AD64C7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Белиовский</w:t>
      </w:r>
      <w:proofErr w:type="spellEnd"/>
      <w:r w:rsidRPr="00AD64C7">
        <w:rPr>
          <w:rFonts w:ascii="Times New Roman" w:hAnsi="Times New Roman" w:cs="Times New Roman"/>
          <w:sz w:val="28"/>
          <w:szCs w:val="28"/>
        </w:rPr>
        <w:t xml:space="preserve"> А.Е. Программируем микрокомпьютер NXT в </w:t>
      </w:r>
      <w:proofErr w:type="spellStart"/>
      <w:r w:rsidRPr="00AD64C7">
        <w:rPr>
          <w:rFonts w:ascii="Times New Roman" w:hAnsi="Times New Roman" w:cs="Times New Roman"/>
          <w:sz w:val="28"/>
          <w:szCs w:val="28"/>
        </w:rPr>
        <w:t>LabV</w:t>
      </w:r>
      <w:r>
        <w:rPr>
          <w:rFonts w:ascii="Times New Roman" w:hAnsi="Times New Roman" w:cs="Times New Roman"/>
          <w:sz w:val="28"/>
          <w:szCs w:val="28"/>
        </w:rPr>
        <w:t>IEW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ДМК, 2010, 278 стр.</w:t>
      </w:r>
    </w:p>
    <w:p w:rsidR="007B13D1" w:rsidRPr="00AD64C7" w:rsidRDefault="007B13D1" w:rsidP="007B13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4C7">
        <w:rPr>
          <w:rFonts w:ascii="Times New Roman" w:hAnsi="Times New Roman" w:cs="Times New Roman"/>
          <w:sz w:val="28"/>
          <w:szCs w:val="28"/>
        </w:rPr>
        <w:t>4. https://dobot.ru/support/learning_cente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3D1" w:rsidRDefault="007B13D1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4C9F" w:rsidRDefault="00384C9F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4C9F" w:rsidRDefault="00384C9F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606"/>
        <w:gridCol w:w="459"/>
      </w:tblGrid>
      <w:tr w:rsidR="00C2700C" w:rsidTr="00BA47FD">
        <w:tc>
          <w:tcPr>
            <w:tcW w:w="4962" w:type="dxa"/>
          </w:tcPr>
          <w:tbl>
            <w:tblPr>
              <w:tblW w:w="9390" w:type="dxa"/>
              <w:tblLook w:val="04A0" w:firstRow="1" w:lastRow="0" w:firstColumn="1" w:lastColumn="0" w:noHBand="0" w:noVBand="1"/>
            </w:tblPr>
            <w:tblGrid>
              <w:gridCol w:w="4995"/>
              <w:gridCol w:w="4395"/>
            </w:tblGrid>
            <w:tr w:rsidR="00C2700C" w:rsidRPr="00477F74" w:rsidTr="00BA47FD">
              <w:tc>
                <w:tcPr>
                  <w:tcW w:w="4995" w:type="dxa"/>
                </w:tcPr>
                <w:p w:rsidR="00C2700C" w:rsidRPr="00477F74" w:rsidRDefault="00C2700C" w:rsidP="00BA47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7F74"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C2700C" w:rsidRPr="00477F74" w:rsidRDefault="00C2700C" w:rsidP="00BA47FD">
                  <w:pPr>
                    <w:tabs>
                      <w:tab w:val="left" w:pos="86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7F74">
                    <w:rPr>
                      <w:rFonts w:ascii="Times New Roman" w:hAnsi="Times New Roman"/>
                      <w:sz w:val="28"/>
                      <w:szCs w:val="28"/>
                    </w:rPr>
                    <w:t>Протокол заседания</w:t>
                  </w:r>
                </w:p>
                <w:p w:rsidR="00C2700C" w:rsidRPr="00477F74" w:rsidRDefault="00C2700C" w:rsidP="00BA47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7F74">
                    <w:rPr>
                      <w:rFonts w:ascii="Times New Roman" w:hAnsi="Times New Roman"/>
                      <w:sz w:val="28"/>
                      <w:szCs w:val="28"/>
                    </w:rPr>
                    <w:t xml:space="preserve">МО  учителей технического цикла </w:t>
                  </w:r>
                </w:p>
                <w:p w:rsidR="00C2700C" w:rsidRPr="00477F74" w:rsidRDefault="00C2700C" w:rsidP="00BA47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7F74">
                    <w:rPr>
                      <w:rFonts w:ascii="Times New Roman" w:hAnsi="Times New Roman"/>
                      <w:sz w:val="28"/>
                      <w:szCs w:val="28"/>
                    </w:rPr>
                    <w:t>МАОУ СОШ № 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им. А.П. Маресьева</w:t>
                  </w:r>
                </w:p>
                <w:p w:rsidR="00C2700C" w:rsidRPr="00477F74" w:rsidRDefault="00C2700C" w:rsidP="00BA47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7F74">
                    <w:rPr>
                      <w:rFonts w:ascii="Times New Roman" w:hAnsi="Times New Roman"/>
                      <w:sz w:val="28"/>
                      <w:szCs w:val="28"/>
                    </w:rPr>
                    <w:t>от 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31</w:t>
                  </w:r>
                  <w:r w:rsidRPr="00477F74">
                    <w:rPr>
                      <w:rFonts w:ascii="Times New Roman" w:hAnsi="Times New Roman"/>
                      <w:sz w:val="28"/>
                      <w:szCs w:val="28"/>
                    </w:rPr>
                    <w:t xml:space="preserve">»  </w:t>
                  </w:r>
                  <w:r w:rsidRPr="00477F74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августа</w:t>
                  </w:r>
                  <w:r w:rsidRPr="00477F74">
                    <w:rPr>
                      <w:rFonts w:ascii="Times New Roman" w:hAnsi="Times New Roman"/>
                      <w:sz w:val="28"/>
                      <w:szCs w:val="28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  <w:r w:rsidRPr="00477F74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 №1                                                   </w:t>
                  </w:r>
                </w:p>
                <w:p w:rsidR="00C2700C" w:rsidRPr="00477F74" w:rsidRDefault="00C2700C" w:rsidP="00BA47FD">
                  <w:pPr>
                    <w:tabs>
                      <w:tab w:val="left" w:pos="8640"/>
                    </w:tabs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7F74">
                    <w:rPr>
                      <w:rFonts w:ascii="Times New Roman" w:hAnsi="Times New Roman"/>
                      <w:sz w:val="28"/>
                      <w:szCs w:val="28"/>
                    </w:rPr>
                    <w:t>______________/</w:t>
                  </w:r>
                  <w:r w:rsidR="00BC784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7F74">
                    <w:rPr>
                      <w:rFonts w:ascii="Times New Roman" w:hAnsi="Times New Roman"/>
                      <w:sz w:val="28"/>
                      <w:szCs w:val="28"/>
                    </w:rPr>
                    <w:t>Л.Г.Галдина</w:t>
                  </w:r>
                  <w:proofErr w:type="spellEnd"/>
                  <w:r w:rsidRPr="00477F74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</w:p>
                <w:p w:rsidR="00C2700C" w:rsidRPr="00477F74" w:rsidRDefault="00C2700C" w:rsidP="00BA47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</w:tcPr>
                <w:p w:rsidR="00C2700C" w:rsidRPr="00477F74" w:rsidRDefault="00C2700C" w:rsidP="00BA47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7F74"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C2700C" w:rsidRPr="00477F74" w:rsidRDefault="00BC784F" w:rsidP="00BA47FD">
                  <w:pPr>
                    <w:tabs>
                      <w:tab w:val="left" w:pos="86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Заместитель директора по У</w:t>
                  </w:r>
                  <w:r w:rsidR="00C2700C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="00C2700C" w:rsidRPr="00477F74">
                    <w:rPr>
                      <w:rFonts w:ascii="Times New Roman" w:hAnsi="Times New Roman"/>
                      <w:sz w:val="28"/>
                      <w:szCs w:val="28"/>
                    </w:rPr>
                    <w:t>Р    __________ 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216A6">
                    <w:rPr>
                      <w:rFonts w:ascii="Times New Roman" w:hAnsi="Times New Roman"/>
                      <w:sz w:val="28"/>
                      <w:szCs w:val="28"/>
                    </w:rPr>
                    <w:t xml:space="preserve">О.Г.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Ольховская</w:t>
                  </w:r>
                  <w:r w:rsidR="00C2700C" w:rsidRPr="00477F74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</w:p>
                <w:p w:rsidR="00C2700C" w:rsidRPr="00477F74" w:rsidRDefault="00C2700C" w:rsidP="00BA47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7F74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31</w:t>
                  </w:r>
                  <w:r w:rsidRPr="00477F74">
                    <w:rPr>
                      <w:rFonts w:ascii="Times New Roman" w:hAnsi="Times New Roman"/>
                      <w:sz w:val="28"/>
                      <w:szCs w:val="28"/>
                    </w:rPr>
                    <w:t xml:space="preserve">»  </w:t>
                  </w:r>
                  <w:r w:rsidRPr="00477F74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августа</w:t>
                  </w:r>
                  <w:r w:rsidRPr="00477F74">
                    <w:rPr>
                      <w:rFonts w:ascii="Times New Roman" w:hAnsi="Times New Roman"/>
                      <w:sz w:val="28"/>
                      <w:szCs w:val="28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  <w:r w:rsidRPr="00477F74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</w:t>
                  </w:r>
                </w:p>
                <w:p w:rsidR="00C2700C" w:rsidRPr="00477F74" w:rsidRDefault="00C2700C" w:rsidP="00BA47F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2700C" w:rsidRDefault="00C2700C" w:rsidP="00BA47F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2700C" w:rsidRDefault="00C2700C" w:rsidP="00BA47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1F68" w:rsidRDefault="001B1F68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F68" w:rsidRDefault="001B1F68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F68" w:rsidRDefault="001B1F68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F68" w:rsidRDefault="001B1F68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F68" w:rsidRDefault="001B1F68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F68" w:rsidRDefault="001B1F68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F68" w:rsidRDefault="001B1F68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F68" w:rsidRDefault="001B1F68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6A6" w:rsidRPr="008B0F08" w:rsidRDefault="00384C9F" w:rsidP="00B216A6">
      <w:pPr>
        <w:widowControl w:val="0"/>
        <w:shd w:val="clear" w:color="auto" w:fill="FFFFFF"/>
        <w:tabs>
          <w:tab w:val="left" w:pos="4111"/>
        </w:tabs>
        <w:spacing w:after="0" w:line="240" w:lineRule="auto"/>
        <w:ind w:right="5811"/>
        <w:jc w:val="center"/>
        <w:rPr>
          <w:rFonts w:ascii="Times New Roman" w:hAnsi="Times New Roman" w:cs="Times New Roman"/>
          <w:color w:val="000000"/>
          <w:sz w:val="4"/>
          <w:szCs w:val="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B216A6" w:rsidRPr="008B0F08">
        <w:rPr>
          <w:rFonts w:ascii="Times New Roman" w:hAnsi="Times New Roman" w:cs="Times New Roman"/>
          <w:color w:val="000000"/>
          <w:sz w:val="28"/>
          <w:szCs w:val="28"/>
        </w:rPr>
        <w:t>ОГЛАСОВАНО</w:t>
      </w:r>
    </w:p>
    <w:p w:rsidR="00B216A6" w:rsidRPr="008B0F08" w:rsidRDefault="00B216A6" w:rsidP="00B216A6">
      <w:pPr>
        <w:widowControl w:val="0"/>
        <w:shd w:val="clear" w:color="auto" w:fill="FFFFFF"/>
        <w:tabs>
          <w:tab w:val="left" w:pos="3544"/>
        </w:tabs>
        <w:spacing w:after="0" w:line="240" w:lineRule="auto"/>
        <w:ind w:right="5811"/>
        <w:jc w:val="center"/>
        <w:rPr>
          <w:rFonts w:ascii="Times New Roman" w:hAnsi="Times New Roman" w:cs="Times New Roman"/>
          <w:color w:val="000000"/>
          <w:sz w:val="4"/>
          <w:szCs w:val="4"/>
        </w:rPr>
      </w:pPr>
    </w:p>
    <w:p w:rsidR="00B216A6" w:rsidRPr="008B0F08" w:rsidRDefault="00B216A6" w:rsidP="00B216A6">
      <w:pPr>
        <w:widowControl w:val="0"/>
        <w:shd w:val="clear" w:color="auto" w:fill="FFFFFF"/>
        <w:tabs>
          <w:tab w:val="left" w:pos="3544"/>
        </w:tabs>
        <w:spacing w:after="0" w:line="240" w:lineRule="auto"/>
        <w:ind w:right="5811"/>
        <w:jc w:val="center"/>
        <w:rPr>
          <w:rFonts w:ascii="Times New Roman" w:hAnsi="Times New Roman" w:cs="Times New Roman"/>
          <w:color w:val="000000"/>
          <w:sz w:val="4"/>
          <w:szCs w:val="4"/>
        </w:rPr>
      </w:pPr>
    </w:p>
    <w:p w:rsidR="00B216A6" w:rsidRPr="008B0F08" w:rsidRDefault="00B216A6" w:rsidP="00B216A6">
      <w:pPr>
        <w:widowControl w:val="0"/>
        <w:shd w:val="clear" w:color="auto" w:fill="FFFFFF"/>
        <w:tabs>
          <w:tab w:val="left" w:pos="4678"/>
        </w:tabs>
        <w:spacing w:after="0" w:line="240" w:lineRule="auto"/>
        <w:ind w:right="524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0F08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</w:t>
      </w:r>
      <w:r w:rsidRPr="008B0F08">
        <w:rPr>
          <w:rFonts w:ascii="Times New Roman" w:hAnsi="Times New Roman" w:cs="Times New Roman"/>
          <w:color w:val="000000"/>
          <w:sz w:val="28"/>
          <w:szCs w:val="28"/>
        </w:rPr>
        <w:t>Р</w:t>
      </w:r>
    </w:p>
    <w:p w:rsidR="00B216A6" w:rsidRPr="00DC1EC7" w:rsidRDefault="00B216A6" w:rsidP="00B216A6">
      <w:pPr>
        <w:widowControl w:val="0"/>
        <w:shd w:val="clear" w:color="auto" w:fill="FFFFFF"/>
        <w:tabs>
          <w:tab w:val="left" w:pos="4253"/>
          <w:tab w:val="left" w:pos="4678"/>
        </w:tabs>
        <w:spacing w:after="0" w:line="240" w:lineRule="auto"/>
        <w:ind w:right="481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0F08">
        <w:rPr>
          <w:rFonts w:ascii="Times New Roman" w:hAnsi="Times New Roman" w:cs="Times New Roman"/>
          <w:color w:val="000000"/>
          <w:sz w:val="28"/>
          <w:szCs w:val="28"/>
        </w:rPr>
        <w:t xml:space="preserve">МАОУ СОШ №2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им. А.П. Маресьева </w:t>
      </w:r>
      <w:r w:rsidRPr="008B0F08">
        <w:rPr>
          <w:rFonts w:ascii="Times New Roman" w:hAnsi="Times New Roman" w:cs="Times New Roman"/>
          <w:color w:val="000000"/>
          <w:sz w:val="28"/>
          <w:szCs w:val="28"/>
        </w:rPr>
        <w:t>ст. Брюховецкой</w:t>
      </w:r>
    </w:p>
    <w:p w:rsidR="00B216A6" w:rsidRPr="008B0F08" w:rsidRDefault="00B216A6" w:rsidP="00B216A6">
      <w:pPr>
        <w:widowControl w:val="0"/>
        <w:shd w:val="clear" w:color="auto" w:fill="FFFFFF"/>
        <w:tabs>
          <w:tab w:val="left" w:pos="4678"/>
        </w:tabs>
        <w:spacing w:after="0" w:line="240" w:lineRule="auto"/>
        <w:ind w:right="5386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B0F08">
        <w:rPr>
          <w:rFonts w:ascii="Times New Roman" w:hAnsi="Times New Roman" w:cs="Times New Roman"/>
          <w:color w:val="000000"/>
          <w:sz w:val="28"/>
          <w:szCs w:val="28"/>
        </w:rPr>
        <w:t xml:space="preserve">____________ </w:t>
      </w:r>
      <w:r w:rsidRPr="008B0F0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О.Г.Ольховская</w:t>
      </w:r>
      <w:proofErr w:type="spellEnd"/>
    </w:p>
    <w:p w:rsidR="00B216A6" w:rsidRPr="008B0F08" w:rsidRDefault="00B216A6" w:rsidP="00B216A6">
      <w:pPr>
        <w:widowControl w:val="0"/>
        <w:shd w:val="clear" w:color="auto" w:fill="FFFFFF"/>
        <w:tabs>
          <w:tab w:val="left" w:pos="4678"/>
        </w:tabs>
        <w:spacing w:after="0" w:line="240" w:lineRule="auto"/>
        <w:ind w:right="538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0F0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подпись                          Ф.И.О.</w:t>
      </w:r>
    </w:p>
    <w:p w:rsidR="00B216A6" w:rsidRPr="008B0F08" w:rsidRDefault="00FE0B06" w:rsidP="00B216A6">
      <w:pPr>
        <w:widowControl w:val="0"/>
        <w:shd w:val="clear" w:color="auto" w:fill="FFFFFF"/>
        <w:tabs>
          <w:tab w:val="left" w:pos="4678"/>
        </w:tabs>
        <w:spacing w:after="0" w:line="240" w:lineRule="auto"/>
        <w:ind w:right="58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«31» августа </w:t>
      </w:r>
      <w:r w:rsidR="00B216A6" w:rsidRPr="008B0F0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B216A6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B216A6" w:rsidRPr="008B0F0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B216A6" w:rsidRDefault="00B216A6" w:rsidP="00B216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B216A6" w:rsidRDefault="00B216A6" w:rsidP="00B216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B216A6" w:rsidRPr="008B0F08" w:rsidRDefault="00B216A6" w:rsidP="00B216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B216A6" w:rsidRPr="008B0F08" w:rsidRDefault="00B216A6" w:rsidP="00B216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0F08">
        <w:rPr>
          <w:rFonts w:ascii="Times New Roman" w:hAnsi="Times New Roman" w:cs="Times New Roman"/>
          <w:color w:val="000000"/>
          <w:sz w:val="28"/>
          <w:szCs w:val="28"/>
        </w:rPr>
        <w:t>Краснодарский край</w:t>
      </w:r>
    </w:p>
    <w:p w:rsidR="00B216A6" w:rsidRPr="008B0F08" w:rsidRDefault="00B216A6" w:rsidP="00B216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0F0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8B0F08">
        <w:rPr>
          <w:rFonts w:ascii="Times New Roman" w:hAnsi="Times New Roman" w:cs="Times New Roman"/>
          <w:color w:val="000000"/>
          <w:sz w:val="28"/>
          <w:szCs w:val="28"/>
        </w:rPr>
        <w:t>Брюховецкий</w:t>
      </w:r>
      <w:proofErr w:type="spellEnd"/>
      <w:r w:rsidRPr="008B0F08">
        <w:rPr>
          <w:rFonts w:ascii="Times New Roman" w:hAnsi="Times New Roman" w:cs="Times New Roman"/>
          <w:color w:val="000000"/>
          <w:sz w:val="28"/>
          <w:szCs w:val="28"/>
        </w:rPr>
        <w:t xml:space="preserve"> район, ст. Брюховецкая</w:t>
      </w:r>
    </w:p>
    <w:p w:rsidR="00B216A6" w:rsidRPr="008B0F08" w:rsidRDefault="00B216A6" w:rsidP="00B216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0F0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общеобразовательное учреждение </w:t>
      </w:r>
    </w:p>
    <w:p w:rsidR="00B216A6" w:rsidRDefault="00B216A6" w:rsidP="00B216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0F08"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 №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имени А.П. Маресьева</w:t>
      </w:r>
    </w:p>
    <w:p w:rsidR="00B216A6" w:rsidRPr="008B0F08" w:rsidRDefault="00B216A6" w:rsidP="00B216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(МАОУ СОШ №2 им. А.П. Маресьева)</w:t>
      </w:r>
    </w:p>
    <w:p w:rsidR="00B216A6" w:rsidRPr="008B0F08" w:rsidRDefault="00B216A6" w:rsidP="00B216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</w:p>
    <w:p w:rsidR="00B216A6" w:rsidRPr="008B0F08" w:rsidRDefault="00B216A6" w:rsidP="00B216A6">
      <w:pPr>
        <w:shd w:val="clear" w:color="auto" w:fill="FFFFFF"/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  <w:r w:rsidRPr="008B0F08">
        <w:rPr>
          <w:rFonts w:ascii="Times New Roman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B216A6" w:rsidRPr="008B0F08" w:rsidRDefault="00B216A6" w:rsidP="00B216A6">
      <w:pPr>
        <w:shd w:val="clear" w:color="auto" w:fill="FFFFFF"/>
        <w:spacing w:after="0" w:line="240" w:lineRule="auto"/>
        <w:ind w:left="-142" w:right="-143"/>
        <w:jc w:val="center"/>
        <w:rPr>
          <w:rFonts w:ascii="Times New Roman" w:hAnsi="Times New Roman" w:cs="Times New Roman"/>
          <w:sz w:val="40"/>
        </w:rPr>
      </w:pPr>
      <w:r w:rsidRPr="008B0F08">
        <w:rPr>
          <w:rFonts w:ascii="Times New Roman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B216A6" w:rsidRDefault="00B216A6" w:rsidP="00B216A6">
      <w:pPr>
        <w:shd w:val="clear" w:color="auto" w:fill="FFFFFF"/>
        <w:tabs>
          <w:tab w:val="center" w:pos="4677"/>
          <w:tab w:val="left" w:pos="7980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A6" w:rsidRDefault="00B216A6" w:rsidP="00B216A6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B0F0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Робот-манипулятор</w:t>
      </w:r>
      <w:r w:rsidRPr="008B0F0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</w:p>
    <w:p w:rsidR="00B216A6" w:rsidRDefault="00B216A6" w:rsidP="00B216A6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B216A6" w:rsidRPr="008B0F08" w:rsidRDefault="00B216A6" w:rsidP="00B216A6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B216A6" w:rsidRPr="008B0F08" w:rsidRDefault="00B216A6" w:rsidP="00B216A6">
      <w:pPr>
        <w:keepNext/>
        <w:shd w:val="clear" w:color="auto" w:fill="FFFFFF"/>
        <w:spacing w:after="0" w:line="240" w:lineRule="auto"/>
        <w:ind w:left="-142" w:right="-143"/>
        <w:outlineLvl w:val="5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8B0F08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B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 – 7 (10-14 лет)</w:t>
      </w:r>
    </w:p>
    <w:p w:rsidR="00B216A6" w:rsidRPr="008B0F08" w:rsidRDefault="00B216A6" w:rsidP="00B216A6">
      <w:pPr>
        <w:keepNext/>
        <w:shd w:val="clear" w:color="auto" w:fill="FFFFFF"/>
        <w:spacing w:after="0" w:line="240" w:lineRule="auto"/>
        <w:ind w:left="-142" w:right="-143"/>
        <w:outlineLvl w:val="5"/>
        <w:rPr>
          <w:rFonts w:ascii="Times New Roman" w:hAnsi="Times New Roman" w:cs="Times New Roman"/>
          <w:color w:val="000000"/>
          <w:sz w:val="16"/>
          <w:szCs w:val="16"/>
        </w:rPr>
      </w:pPr>
    </w:p>
    <w:p w:rsidR="00B216A6" w:rsidRPr="008B0F08" w:rsidRDefault="00B216A6" w:rsidP="00B216A6">
      <w:pPr>
        <w:shd w:val="clear" w:color="auto" w:fill="FFFFFF"/>
        <w:spacing w:after="0" w:line="240" w:lineRule="auto"/>
        <w:ind w:left="-142" w:right="-143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8B0F08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r w:rsidRPr="008B0F08">
        <w:rPr>
          <w:rFonts w:ascii="Times New Roman" w:hAnsi="Times New Roman" w:cs="Times New Roman"/>
          <w:color w:val="000000"/>
          <w:sz w:val="28"/>
          <w:szCs w:val="28"/>
          <w:u w:val="single"/>
        </w:rPr>
        <w:t>Архипова Нина Михайловна</w:t>
      </w:r>
    </w:p>
    <w:p w:rsidR="00B216A6" w:rsidRPr="008B0F08" w:rsidRDefault="00B216A6" w:rsidP="00B216A6">
      <w:pPr>
        <w:shd w:val="clear" w:color="auto" w:fill="FFFFFF"/>
        <w:spacing w:after="0" w:line="240" w:lineRule="auto"/>
        <w:ind w:left="-142" w:right="-143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8B0F0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</w:t>
      </w:r>
    </w:p>
    <w:p w:rsidR="00B216A6" w:rsidRPr="008B0F08" w:rsidRDefault="00B216A6" w:rsidP="00B216A6">
      <w:pPr>
        <w:shd w:val="clear" w:color="auto" w:fill="FFFFFF"/>
        <w:spacing w:after="0" w:line="240" w:lineRule="auto"/>
        <w:ind w:left="-142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8B0F0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часов: всего </w:t>
      </w:r>
      <w:r w:rsidRPr="008B0F0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34 </w:t>
      </w:r>
      <w:r w:rsidRPr="008B0F08">
        <w:rPr>
          <w:rFonts w:ascii="Times New Roman" w:hAnsi="Times New Roman" w:cs="Times New Roman"/>
          <w:color w:val="000000"/>
          <w:sz w:val="28"/>
          <w:szCs w:val="28"/>
        </w:rPr>
        <w:t xml:space="preserve"> часа; </w:t>
      </w:r>
      <w:r w:rsidRPr="008B0F0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неделю </w:t>
      </w:r>
      <w:r w:rsidRPr="008B0F0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 </w:t>
      </w:r>
      <w:r w:rsidRPr="008B0F08">
        <w:rPr>
          <w:rFonts w:ascii="Times New Roman" w:hAnsi="Times New Roman" w:cs="Times New Roman"/>
          <w:color w:val="000000"/>
          <w:sz w:val="28"/>
          <w:szCs w:val="28"/>
        </w:rPr>
        <w:t xml:space="preserve"> час;</w:t>
      </w:r>
    </w:p>
    <w:p w:rsidR="00B216A6" w:rsidRPr="008B0F08" w:rsidRDefault="00B216A6" w:rsidP="00B216A6">
      <w:pPr>
        <w:shd w:val="clear" w:color="auto" w:fill="FFFFFF"/>
        <w:spacing w:after="0" w:line="240" w:lineRule="auto"/>
        <w:ind w:left="-142" w:right="-143"/>
        <w:rPr>
          <w:rFonts w:ascii="Times New Roman" w:hAnsi="Times New Roman" w:cs="Times New Roman"/>
          <w:sz w:val="16"/>
          <w:szCs w:val="16"/>
        </w:rPr>
      </w:pPr>
    </w:p>
    <w:p w:rsidR="00B216A6" w:rsidRDefault="00B216A6" w:rsidP="00B216A6">
      <w:pPr>
        <w:keepNext/>
        <w:snapToGrid w:val="0"/>
        <w:spacing w:after="0" w:line="240" w:lineRule="auto"/>
        <w:ind w:left="-142" w:right="-143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8B0F08">
        <w:rPr>
          <w:rFonts w:ascii="Times New Roman" w:hAnsi="Times New Roman" w:cs="Times New Roman"/>
          <w:bCs/>
          <w:sz w:val="28"/>
          <w:szCs w:val="28"/>
        </w:rPr>
        <w:t xml:space="preserve">Планирование составлено на основе </w:t>
      </w:r>
      <w:r w:rsidRPr="001862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рабочей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Архиповой Н.М</w:t>
      </w:r>
      <w:r w:rsidRPr="001862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  Программа утверждена решени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ем педсовета, протокол № 1 от 31.08.2021 </w:t>
      </w:r>
      <w:r w:rsidRPr="001862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г.</w:t>
      </w:r>
    </w:p>
    <w:p w:rsidR="00B216A6" w:rsidRPr="008B0F08" w:rsidRDefault="00B216A6" w:rsidP="00B216A6">
      <w:pPr>
        <w:keepNext/>
        <w:snapToGrid w:val="0"/>
        <w:spacing w:after="0" w:line="240" w:lineRule="auto"/>
        <w:ind w:left="-142" w:right="-143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</w:p>
    <w:p w:rsidR="00B216A6" w:rsidRPr="00FA22CA" w:rsidRDefault="00B216A6" w:rsidP="00B216A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B0F08">
        <w:rPr>
          <w:rFonts w:ascii="Times New Roman" w:hAnsi="Times New Roman" w:cs="Times New Roman"/>
          <w:bCs/>
          <w:sz w:val="28"/>
          <w:szCs w:val="28"/>
        </w:rPr>
        <w:t xml:space="preserve">Планирование составлено на основе: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</w:t>
      </w:r>
      <w:r w:rsidRPr="00FA22CA">
        <w:rPr>
          <w:rFonts w:ascii="Times New Roman" w:hAnsi="Times New Roman" w:cs="Times New Roman"/>
          <w:color w:val="000000"/>
          <w:sz w:val="28"/>
          <w:szCs w:val="28"/>
          <w:u w:val="single"/>
        </w:rPr>
        <w:t>рограммы «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Методическое пособие для учителя</w:t>
      </w:r>
      <w:r w:rsidRPr="00FA22CA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Технолаб</w:t>
      </w:r>
      <w:proofErr w:type="spellEnd"/>
      <w:proofErr w:type="gramStart"/>
      <w:r w:rsidRPr="00FA22CA">
        <w:rPr>
          <w:rFonts w:ascii="Times New Roman" w:hAnsi="Times New Roman" w:cs="Times New Roman"/>
          <w:color w:val="000000"/>
          <w:sz w:val="28"/>
          <w:szCs w:val="28"/>
          <w:u w:val="single"/>
        </w:rPr>
        <w:t>.:М.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– 2021 г.</w:t>
      </w:r>
    </w:p>
    <w:p w:rsidR="00B216A6" w:rsidRPr="008B0F08" w:rsidRDefault="00B216A6" w:rsidP="00B216A6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B216A6" w:rsidRPr="008B0F08" w:rsidRDefault="00B216A6" w:rsidP="00B216A6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 w:rsidRPr="008B0F08">
        <w:rPr>
          <w:rFonts w:ascii="Times New Roman" w:hAnsi="Times New Roman" w:cs="Times New Roman"/>
          <w:sz w:val="28"/>
          <w:szCs w:val="28"/>
        </w:rPr>
        <w:t xml:space="preserve">В соответствии с   </w:t>
      </w:r>
      <w:r w:rsidRPr="008B0F08">
        <w:rPr>
          <w:rFonts w:ascii="Times New Roman" w:hAnsi="Times New Roman" w:cs="Times New Roman"/>
          <w:color w:val="000000"/>
          <w:sz w:val="28"/>
          <w:szCs w:val="28"/>
          <w:u w:val="single"/>
        </w:rPr>
        <w:t>ФГОС основного общего образования</w:t>
      </w:r>
    </w:p>
    <w:p w:rsidR="00B216A6" w:rsidRPr="008B0F08" w:rsidRDefault="00B216A6" w:rsidP="00B216A6">
      <w:pPr>
        <w:shd w:val="clear" w:color="auto" w:fill="FFFFFF"/>
        <w:spacing w:after="0" w:line="240" w:lineRule="auto"/>
        <w:ind w:left="-142" w:right="-143"/>
        <w:rPr>
          <w:rFonts w:ascii="Times New Roman" w:hAnsi="Times New Roman" w:cs="Times New Roman"/>
          <w:color w:val="000000"/>
          <w:sz w:val="16"/>
          <w:szCs w:val="16"/>
        </w:rPr>
      </w:pPr>
    </w:p>
    <w:p w:rsidR="001B1F68" w:rsidRDefault="001B1F68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F68" w:rsidRDefault="001B1F68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F68" w:rsidRDefault="001B1F68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F68" w:rsidRDefault="001B1F68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F68" w:rsidRDefault="001B1F68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F68" w:rsidRDefault="001B1F68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35" w:type="dxa"/>
        <w:jc w:val="center"/>
        <w:tblLook w:val="04A0" w:firstRow="1" w:lastRow="0" w:firstColumn="1" w:lastColumn="0" w:noHBand="0" w:noVBand="1"/>
      </w:tblPr>
      <w:tblGrid>
        <w:gridCol w:w="562"/>
        <w:gridCol w:w="4962"/>
        <w:gridCol w:w="925"/>
        <w:gridCol w:w="1343"/>
        <w:gridCol w:w="1343"/>
      </w:tblGrid>
      <w:tr w:rsidR="00697D0C" w:rsidRPr="00697D0C" w:rsidTr="00697D0C">
        <w:trPr>
          <w:jc w:val="center"/>
        </w:trPr>
        <w:tc>
          <w:tcPr>
            <w:tcW w:w="562" w:type="dxa"/>
            <w:vAlign w:val="center"/>
          </w:tcPr>
          <w:p w:rsidR="00697D0C" w:rsidRPr="00697D0C" w:rsidRDefault="00697D0C" w:rsidP="00697D0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D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4962" w:type="dxa"/>
            <w:vAlign w:val="center"/>
          </w:tcPr>
          <w:p w:rsidR="00697D0C" w:rsidRPr="00697D0C" w:rsidRDefault="00697D0C" w:rsidP="00697D0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D0C">
              <w:rPr>
                <w:rFonts w:ascii="Times New Roman" w:hAnsi="Times New Roman" w:cs="Times New Roman"/>
                <w:sz w:val="26"/>
                <w:szCs w:val="26"/>
              </w:rPr>
              <w:t>Наименование тем</w:t>
            </w:r>
          </w:p>
        </w:tc>
        <w:tc>
          <w:tcPr>
            <w:tcW w:w="925" w:type="dxa"/>
            <w:vAlign w:val="center"/>
          </w:tcPr>
          <w:p w:rsidR="00697D0C" w:rsidRPr="00697D0C" w:rsidRDefault="00697D0C" w:rsidP="00697D0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D0C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343" w:type="dxa"/>
            <w:vAlign w:val="center"/>
          </w:tcPr>
          <w:p w:rsidR="00697D0C" w:rsidRPr="00697D0C" w:rsidRDefault="00697D0C" w:rsidP="00697D0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D0C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  <w:p w:rsidR="00697D0C" w:rsidRPr="00697D0C" w:rsidRDefault="00697D0C" w:rsidP="00697D0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D0C"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  <w:p w:rsidR="00697D0C" w:rsidRPr="00697D0C" w:rsidRDefault="00697D0C" w:rsidP="00697D0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D0C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</w:tc>
        <w:tc>
          <w:tcPr>
            <w:tcW w:w="1343" w:type="dxa"/>
            <w:vAlign w:val="center"/>
          </w:tcPr>
          <w:p w:rsidR="00697D0C" w:rsidRPr="00697D0C" w:rsidRDefault="00697D0C" w:rsidP="00697D0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D0C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  <w:p w:rsidR="00697D0C" w:rsidRPr="00697D0C" w:rsidRDefault="00697D0C" w:rsidP="00697D0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D0C"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  <w:p w:rsidR="00697D0C" w:rsidRPr="00697D0C" w:rsidRDefault="00697D0C" w:rsidP="00697D0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D0C">
              <w:rPr>
                <w:rFonts w:ascii="Times New Roman" w:hAnsi="Times New Roman" w:cs="Times New Roman"/>
                <w:sz w:val="26"/>
                <w:szCs w:val="26"/>
              </w:rPr>
              <w:t>2группа</w:t>
            </w: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A24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697D0C" w:rsidRPr="00BB611A" w:rsidRDefault="00697D0C" w:rsidP="00A24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роботом-манипулятором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Dobot</w:t>
            </w:r>
            <w:proofErr w:type="spellEnd"/>
            <w:r w:rsidRPr="00BB6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Magician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697D0C" w:rsidRDefault="00697D0C" w:rsidP="00697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A24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07.09</w:t>
            </w:r>
          </w:p>
          <w:p w:rsidR="00A1409C" w:rsidRPr="00A1409C" w:rsidRDefault="00A1409C" w:rsidP="00A24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02.09</w:t>
            </w:r>
          </w:p>
        </w:tc>
        <w:tc>
          <w:tcPr>
            <w:tcW w:w="1343" w:type="dxa"/>
          </w:tcPr>
          <w:p w:rsidR="00697D0C" w:rsidRDefault="00697D0C" w:rsidP="00A24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97D0C" w:rsidRPr="00BB611A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интерфейсом и функциями программного обучения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DobotStudio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Воздушная помпа и вакуумный захват.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14.09</w:t>
            </w:r>
          </w:p>
          <w:p w:rsidR="00A1409C" w:rsidRPr="00A1409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09.09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Пульт управления и режим обучения.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21.09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предметов при помощи захвата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28.09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и рисование.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05.10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режим.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12.10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697D0C" w:rsidRPr="00DC7928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печать (часть 1).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19.10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697D0C" w:rsidRPr="00DC7928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и способы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C79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печати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26.10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697D0C" w:rsidRPr="00DC7928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печать (часть 2).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09.11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697D0C" w:rsidRPr="00DC7928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создать модель и выполнить ее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C79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печать.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16.11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графической средой программирования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23.11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объектов.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30.11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07.12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02.12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переменных в программе для автоматического перемещения объектов домино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14.12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 отложенным стартом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21.12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697D0C" w:rsidRPr="00036E2A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использованием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Dobot</w:t>
            </w:r>
            <w:proofErr w:type="spellEnd"/>
            <w:r w:rsidRPr="00036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Blockly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изучить цикл с пред- и постусловием.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28.12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11.01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программу для автоматического проигрывания мелодии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18.01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светодиодов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25.01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Попеременное включение светодиодов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01.02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датчика света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08.02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светодиода на основании датчика света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15.02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Штамповка печати на конвейере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A1409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22.02</w:t>
            </w:r>
          </w:p>
          <w:p w:rsidR="00567983" w:rsidRP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и управление конвейером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  <w:p w:rsid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Укладка предметов с конвейера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  <w:p w:rsid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и отладка программы для укладки на сортировочную программу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(часть 1)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  <w:p w:rsid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правилами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:rsid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(часть 2)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Pr="00690D69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соревнований и курса всего обучения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  <w:p w:rsid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Pr="00690D69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функциональных блоков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Dobot</w:t>
            </w:r>
            <w:proofErr w:type="spellEnd"/>
            <w:r w:rsidRPr="00690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Blockly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  <w:p w:rsid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0C" w:rsidTr="00697D0C">
        <w:trPr>
          <w:jc w:val="center"/>
        </w:trPr>
        <w:tc>
          <w:tcPr>
            <w:tcW w:w="562" w:type="dxa"/>
          </w:tcPr>
          <w:p w:rsidR="00697D0C" w:rsidRPr="00690D69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62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и параметры контактов портов расширения</w:t>
            </w:r>
          </w:p>
        </w:tc>
        <w:tc>
          <w:tcPr>
            <w:tcW w:w="925" w:type="dxa"/>
          </w:tcPr>
          <w:p w:rsidR="00697D0C" w:rsidRDefault="00697D0C" w:rsidP="00690D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697D0C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  <w:p w:rsidR="007B13D1" w:rsidRDefault="007B13D1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343" w:type="dxa"/>
          </w:tcPr>
          <w:p w:rsidR="00697D0C" w:rsidRDefault="00697D0C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983" w:rsidTr="00697D0C">
        <w:trPr>
          <w:jc w:val="center"/>
        </w:trPr>
        <w:tc>
          <w:tcPr>
            <w:tcW w:w="562" w:type="dxa"/>
          </w:tcPr>
          <w:p w:rsidR="00567983" w:rsidRPr="00690D69" w:rsidRDefault="00567983" w:rsidP="00BA47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62" w:type="dxa"/>
          </w:tcPr>
          <w:p w:rsidR="00567983" w:rsidRDefault="00567983" w:rsidP="00BA47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направления для создания проекта</w:t>
            </w:r>
          </w:p>
        </w:tc>
        <w:tc>
          <w:tcPr>
            <w:tcW w:w="925" w:type="dxa"/>
          </w:tcPr>
          <w:p w:rsidR="00567983" w:rsidRDefault="00567983" w:rsidP="00BA47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567983" w:rsidRDefault="00567983" w:rsidP="00BA47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  <w:p w:rsidR="007B13D1" w:rsidRDefault="007B13D1" w:rsidP="00BA47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343" w:type="dxa"/>
          </w:tcPr>
          <w:p w:rsid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983" w:rsidTr="00697D0C">
        <w:trPr>
          <w:jc w:val="center"/>
        </w:trPr>
        <w:tc>
          <w:tcPr>
            <w:tcW w:w="562" w:type="dxa"/>
          </w:tcPr>
          <w:p w:rsidR="00567983" w:rsidRPr="00690D69" w:rsidRDefault="00567983" w:rsidP="00BA47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962" w:type="dxa"/>
          </w:tcPr>
          <w:p w:rsidR="00567983" w:rsidRPr="00690D69" w:rsidRDefault="00567983" w:rsidP="00BA47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925" w:type="dxa"/>
          </w:tcPr>
          <w:p w:rsidR="00567983" w:rsidRDefault="00567983" w:rsidP="00BA47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567983" w:rsidRDefault="00567983" w:rsidP="00BA47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  <w:p w:rsidR="007B13D1" w:rsidRDefault="007B13D1" w:rsidP="00BA47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343" w:type="dxa"/>
          </w:tcPr>
          <w:p w:rsidR="00567983" w:rsidRDefault="00567983" w:rsidP="00690D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F68" w:rsidRDefault="001B1F68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F68" w:rsidRDefault="001B1F68" w:rsidP="00A245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B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C7"/>
    <w:rsid w:val="00036E2A"/>
    <w:rsid w:val="00143414"/>
    <w:rsid w:val="001B1F68"/>
    <w:rsid w:val="001C7EEE"/>
    <w:rsid w:val="00384C9F"/>
    <w:rsid w:val="004C0CD8"/>
    <w:rsid w:val="00567983"/>
    <w:rsid w:val="00662C90"/>
    <w:rsid w:val="00690D69"/>
    <w:rsid w:val="00697D0C"/>
    <w:rsid w:val="007B13D1"/>
    <w:rsid w:val="007F0D86"/>
    <w:rsid w:val="00A1409C"/>
    <w:rsid w:val="00A24587"/>
    <w:rsid w:val="00AA241C"/>
    <w:rsid w:val="00AD64C7"/>
    <w:rsid w:val="00B06393"/>
    <w:rsid w:val="00B216A6"/>
    <w:rsid w:val="00B32BB2"/>
    <w:rsid w:val="00B6687B"/>
    <w:rsid w:val="00B865BB"/>
    <w:rsid w:val="00BB611A"/>
    <w:rsid w:val="00BC784F"/>
    <w:rsid w:val="00BF3B6F"/>
    <w:rsid w:val="00C2700C"/>
    <w:rsid w:val="00DC7928"/>
    <w:rsid w:val="00DD4C50"/>
    <w:rsid w:val="00F14F53"/>
    <w:rsid w:val="00F77D04"/>
    <w:rsid w:val="00F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5D34"/>
  <w15:docId w15:val="{77AB6CB4-CE81-441D-9330-A1A55663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0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Чайка Алексей Дмитриевич</cp:lastModifiedBy>
  <cp:revision>2</cp:revision>
  <dcterms:created xsi:type="dcterms:W3CDTF">2022-02-01T10:02:00Z</dcterms:created>
  <dcterms:modified xsi:type="dcterms:W3CDTF">2022-02-01T10:02:00Z</dcterms:modified>
</cp:coreProperties>
</file>